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DB" w:rsidRDefault="00D5577F" w:rsidP="00303E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работе с обращениями граждан в администрации рабочего поселка Дорогино Черепановского района Новосибирской области</w:t>
      </w:r>
    </w:p>
    <w:p w:rsidR="00D5577F" w:rsidRDefault="00D5577F" w:rsidP="00303E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C1BA5">
        <w:rPr>
          <w:rFonts w:ascii="Times New Roman" w:hAnsi="Times New Roman" w:cs="Times New Roman"/>
          <w:sz w:val="28"/>
          <w:szCs w:val="28"/>
        </w:rPr>
        <w:t xml:space="preserve">ноябрь </w:t>
      </w:r>
      <w:r>
        <w:rPr>
          <w:rFonts w:ascii="Times New Roman" w:hAnsi="Times New Roman" w:cs="Times New Roman"/>
          <w:sz w:val="28"/>
          <w:szCs w:val="28"/>
        </w:rPr>
        <w:t>месяц 2018 года</w:t>
      </w:r>
    </w:p>
    <w:p w:rsidR="00303EB2" w:rsidRDefault="00303EB2" w:rsidP="00303E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577F" w:rsidRDefault="00D5577F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Рассмотрение обращений и проведение личного приема граждан в администрации рабочего поселка Дорогино Черепановского района Новосибирской области организовано и ведется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Конституцией Российской Федерации, требованиями федеральных законов от 02.06.2006 № 59-ФЗ «О порядке рассмотрения обращений граждан Российской Федерации» и от 09.02.2009 г № 8-ФЗ «Об обеспечении доступа информации о деятельности государственных органов и органов местного самоуправления», иными федеральными законами и нормативными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правовыми актами Новосибирской области, регулирующими правоотношения, связанные с реализацией прав граждан на обращения в государственные и муниципальные органы.</w:t>
      </w:r>
    </w:p>
    <w:p w:rsidR="00D5577F" w:rsidRDefault="00D5577F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Организацию работы по своевременному и полному рассмотрению обращений граждан осуществляют специалисты администрации.</w:t>
      </w:r>
    </w:p>
    <w:p w:rsidR="00D5577F" w:rsidRDefault="00D5577F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Возможность граждан обратиться к главе администрации р.п. Дорогино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 почте. В форме электронного документооборота и на официальных интернет-сайтах администрации поселка, а также лично и на личных приемах главой рабочего поселка Дорогино.</w:t>
      </w:r>
    </w:p>
    <w:p w:rsidR="00D5577F" w:rsidRDefault="00D5577F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в администрации рабочего поселка Дорогино установлены постановлением главы муниципального образования от 30.11.2015 г № 239 «Об утверждении Инструкции о порядке организации работы с обращениями граждан в администрации рабочего поселка Дорогино Черепановского р</w:t>
      </w:r>
      <w:r w:rsidR="00FF54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области».</w:t>
      </w:r>
    </w:p>
    <w:p w:rsidR="00D5577F" w:rsidRDefault="00D5577F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Сроки исполнения обращений граждан контролируются специалистом администрации. Кроме того, органами прокуратуры проводятся проверки исполнения обращений граждан, по итогам которых направляются акты на имя главы рабочего поселка Дорогино.</w:t>
      </w:r>
    </w:p>
    <w:p w:rsidR="00D5577F" w:rsidRDefault="00D5577F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DE4FCE"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 2018 года письменных обращений граждан поступило </w:t>
      </w:r>
      <w:r w:rsidR="00BC1BA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(с начала года</w:t>
      </w:r>
      <w:r w:rsidR="0052010F">
        <w:rPr>
          <w:rFonts w:ascii="Times New Roman" w:hAnsi="Times New Roman" w:cs="Times New Roman"/>
          <w:sz w:val="28"/>
          <w:szCs w:val="28"/>
        </w:rPr>
        <w:t xml:space="preserve"> </w:t>
      </w:r>
      <w:r w:rsidR="00BC1BA5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03EB2" w:rsidRDefault="00303EB2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 темами обращений граждан были вопросы:</w:t>
      </w:r>
    </w:p>
    <w:p w:rsidR="00303EB2" w:rsidRDefault="00BC1BA5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ЖКХ-7</w:t>
      </w:r>
    </w:p>
    <w:p w:rsidR="00303EB2" w:rsidRDefault="00303EB2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сфера</w:t>
      </w:r>
      <w:r w:rsidR="00DE4FCE">
        <w:rPr>
          <w:rFonts w:ascii="Times New Roman" w:hAnsi="Times New Roman" w:cs="Times New Roman"/>
          <w:sz w:val="28"/>
          <w:szCs w:val="28"/>
        </w:rPr>
        <w:t>-0</w:t>
      </w:r>
    </w:p>
    <w:p w:rsidR="00303EB2" w:rsidRDefault="00303EB2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обращения</w:t>
      </w:r>
      <w:r w:rsidR="00FF545F">
        <w:rPr>
          <w:rFonts w:ascii="Times New Roman" w:hAnsi="Times New Roman" w:cs="Times New Roman"/>
          <w:sz w:val="28"/>
          <w:szCs w:val="28"/>
        </w:rPr>
        <w:t>-0</w:t>
      </w:r>
    </w:p>
    <w:p w:rsidR="00303EB2" w:rsidRDefault="00303EB2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справочному телефону за отчетный месяц принято 0 обращений.</w:t>
      </w:r>
    </w:p>
    <w:p w:rsidR="00303EB2" w:rsidRDefault="00220316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состоянию на 1.</w:t>
      </w:r>
      <w:r w:rsidR="00BC1BA5">
        <w:rPr>
          <w:rFonts w:ascii="Times New Roman" w:hAnsi="Times New Roman" w:cs="Times New Roman"/>
          <w:sz w:val="28"/>
          <w:szCs w:val="28"/>
        </w:rPr>
        <w:t>12</w:t>
      </w:r>
      <w:r w:rsidR="00303EB2">
        <w:rPr>
          <w:rFonts w:ascii="Times New Roman" w:hAnsi="Times New Roman" w:cs="Times New Roman"/>
          <w:sz w:val="28"/>
          <w:szCs w:val="28"/>
        </w:rPr>
        <w:t xml:space="preserve">.18 в администрации р.п. Дорогино взято на контроль </w:t>
      </w:r>
      <w:r w:rsidR="00BC1BA5">
        <w:rPr>
          <w:rFonts w:ascii="Times New Roman" w:hAnsi="Times New Roman" w:cs="Times New Roman"/>
          <w:sz w:val="28"/>
          <w:szCs w:val="28"/>
        </w:rPr>
        <w:t>4</w:t>
      </w:r>
      <w:r w:rsidR="00303EB2">
        <w:rPr>
          <w:rFonts w:ascii="Times New Roman" w:hAnsi="Times New Roman" w:cs="Times New Roman"/>
          <w:sz w:val="28"/>
          <w:szCs w:val="28"/>
        </w:rPr>
        <w:t xml:space="preserve"> письменных обращений, с истекшим сроком исполнения нет.</w:t>
      </w:r>
    </w:p>
    <w:p w:rsidR="00303EB2" w:rsidRDefault="00303EB2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EB2" w:rsidRPr="00D5577F" w:rsidRDefault="00303EB2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рабочего поселка Дорогино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</w:t>
      </w:r>
    </w:p>
    <w:sectPr w:rsidR="00303EB2" w:rsidRPr="00D5577F" w:rsidSect="00303EB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5577F"/>
    <w:rsid w:val="00122B44"/>
    <w:rsid w:val="00174D8B"/>
    <w:rsid w:val="00220316"/>
    <w:rsid w:val="002A5E1A"/>
    <w:rsid w:val="00303EB2"/>
    <w:rsid w:val="00376DDB"/>
    <w:rsid w:val="004A54DD"/>
    <w:rsid w:val="00507B62"/>
    <w:rsid w:val="0052010F"/>
    <w:rsid w:val="006B3AD9"/>
    <w:rsid w:val="006B3BAF"/>
    <w:rsid w:val="007640FE"/>
    <w:rsid w:val="007D7E89"/>
    <w:rsid w:val="007E4340"/>
    <w:rsid w:val="008E606C"/>
    <w:rsid w:val="00A01843"/>
    <w:rsid w:val="00A56D96"/>
    <w:rsid w:val="00B33A1A"/>
    <w:rsid w:val="00BC1BA5"/>
    <w:rsid w:val="00D5577F"/>
    <w:rsid w:val="00D83C76"/>
    <w:rsid w:val="00DD4892"/>
    <w:rsid w:val="00DE4FCE"/>
    <w:rsid w:val="00EE35ED"/>
    <w:rsid w:val="00FF16DA"/>
    <w:rsid w:val="00FF5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2019-01-13T09:25:00Z</dcterms:created>
  <dcterms:modified xsi:type="dcterms:W3CDTF">2019-01-13T10:25:00Z</dcterms:modified>
</cp:coreProperties>
</file>